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69" w:rsidRPr="002977C8" w:rsidRDefault="004B3769" w:rsidP="004B3769">
      <w:pPr>
        <w:spacing w:line="240" w:lineRule="auto"/>
        <w:jc w:val="center"/>
        <w:rPr>
          <w:rFonts w:ascii="Times New Roman" w:hAnsi="Times New Roman"/>
          <w:b/>
          <w:bCs/>
          <w:sz w:val="24"/>
          <w:szCs w:val="24"/>
          <w:rtl/>
        </w:rPr>
      </w:pPr>
      <w:r w:rsidRPr="002977C8">
        <w:rPr>
          <w:rFonts w:ascii="Times New Roman" w:hAnsi="Times New Roman"/>
          <w:b/>
          <w:bCs/>
          <w:sz w:val="24"/>
          <w:szCs w:val="24"/>
          <w:rtl/>
        </w:rPr>
        <w:t xml:space="preserve">دراسة مفهوم الجـــــــــــــــــــــــــــودة لدى طلاب الجامعة </w:t>
      </w:r>
    </w:p>
    <w:p w:rsidR="004B3769" w:rsidRPr="002977C8" w:rsidRDefault="004B3769" w:rsidP="004B3769">
      <w:pPr>
        <w:spacing w:after="0"/>
        <w:jc w:val="center"/>
        <w:rPr>
          <w:rFonts w:ascii="Times New Roman" w:hAnsi="Times New Roman"/>
        </w:rPr>
      </w:pPr>
      <w:bookmarkStart w:id="0" w:name="_GoBack"/>
      <w:bookmarkEnd w:id="0"/>
    </w:p>
    <w:p w:rsidR="00467DEE" w:rsidRPr="007C2C9B" w:rsidRDefault="00467DEE" w:rsidP="004B3769">
      <w:pPr>
        <w:spacing w:after="0"/>
        <w:rPr>
          <w:rFonts w:ascii="Times New Roman" w:hAnsi="Times New Roman"/>
          <w:b/>
          <w:bCs/>
          <w:sz w:val="24"/>
          <w:szCs w:val="24"/>
          <w:rtl/>
          <w:lang w:bidi="ar-LY"/>
        </w:rPr>
      </w:pPr>
    </w:p>
    <w:p w:rsidR="00467DEE" w:rsidRPr="007C2C9B" w:rsidRDefault="00467DEE" w:rsidP="004B3769">
      <w:pPr>
        <w:spacing w:after="0"/>
        <w:rPr>
          <w:rFonts w:ascii="Times New Roman" w:hAnsi="Times New Roman"/>
          <w:b/>
          <w:bCs/>
          <w:sz w:val="24"/>
          <w:szCs w:val="24"/>
          <w:rtl/>
          <w:lang w:bidi="ar-LY"/>
        </w:rPr>
        <w:sectPr w:rsidR="00467DEE" w:rsidRPr="007C2C9B" w:rsidSect="00467DEE">
          <w:pgSz w:w="11906" w:h="16838"/>
          <w:pgMar w:top="1701" w:right="1134" w:bottom="1701" w:left="1134" w:header="709" w:footer="709" w:gutter="0"/>
          <w:cols w:space="708"/>
          <w:bidi/>
          <w:rtlGutter/>
          <w:docGrid w:linePitch="360"/>
        </w:sectPr>
      </w:pPr>
    </w:p>
    <w:p w:rsidR="004B3769" w:rsidRPr="002977C8" w:rsidRDefault="004B3769" w:rsidP="002977C8">
      <w:pPr>
        <w:spacing w:after="0" w:line="240" w:lineRule="auto"/>
        <w:rPr>
          <w:rFonts w:ascii="Times New Roman" w:hAnsi="Times New Roman"/>
          <w:b/>
          <w:bCs/>
          <w:sz w:val="20"/>
          <w:szCs w:val="20"/>
          <w:rtl/>
          <w:lang w:bidi="ar-LY"/>
        </w:rPr>
      </w:pPr>
      <w:r w:rsidRPr="002977C8">
        <w:rPr>
          <w:rFonts w:ascii="Times New Roman" w:hAnsi="Times New Roman"/>
          <w:b/>
          <w:bCs/>
          <w:sz w:val="20"/>
          <w:szCs w:val="20"/>
          <w:rtl/>
          <w:lang w:bidi="ar-LY"/>
        </w:rPr>
        <w:lastRenderedPageBreak/>
        <w:t>الملخص</w:t>
      </w:r>
    </w:p>
    <w:p w:rsidR="004B3769" w:rsidRPr="002977C8" w:rsidRDefault="002977C8" w:rsidP="002977C8">
      <w:pPr>
        <w:spacing w:after="0" w:line="240" w:lineRule="auto"/>
        <w:jc w:val="both"/>
        <w:rPr>
          <w:rFonts w:ascii="Times New Roman" w:hAnsi="Times New Roman"/>
          <w:b/>
          <w:bCs/>
          <w:sz w:val="20"/>
          <w:szCs w:val="20"/>
          <w:lang w:bidi="ar-LY"/>
        </w:rPr>
      </w:pPr>
      <w:r w:rsidRPr="002977C8">
        <w:rPr>
          <w:rFonts w:ascii="Times New Roman" w:hAnsi="Times New Roman"/>
          <w:sz w:val="20"/>
          <w:szCs w:val="20"/>
          <w:rtl/>
          <w:lang w:bidi="ar-LY"/>
        </w:rPr>
        <w:t xml:space="preserve"> </w:t>
      </w:r>
      <w:r w:rsidR="004B3769" w:rsidRPr="002977C8">
        <w:rPr>
          <w:rFonts w:ascii="Times New Roman" w:hAnsi="Times New Roman"/>
          <w:b/>
          <w:bCs/>
          <w:sz w:val="20"/>
          <w:szCs w:val="20"/>
          <w:rtl/>
          <w:lang w:bidi="ar-LY"/>
        </w:rPr>
        <w:t>دخلت كلمة الجودة</w:t>
      </w:r>
      <w:r w:rsidR="00526F91" w:rsidRPr="002977C8">
        <w:rPr>
          <w:rFonts w:ascii="Times New Roman" w:hAnsi="Times New Roman"/>
          <w:b/>
          <w:bCs/>
          <w:sz w:val="20"/>
          <w:szCs w:val="20"/>
          <w:rtl/>
          <w:lang w:bidi="ar-LY"/>
        </w:rPr>
        <w:t xml:space="preserve"> إلى </w:t>
      </w:r>
      <w:r w:rsidR="004B3769" w:rsidRPr="002977C8">
        <w:rPr>
          <w:rFonts w:ascii="Times New Roman" w:hAnsi="Times New Roman"/>
          <w:b/>
          <w:bCs/>
          <w:sz w:val="20"/>
          <w:szCs w:val="20"/>
          <w:rtl/>
          <w:lang w:bidi="ar-LY"/>
        </w:rPr>
        <w:t xml:space="preserve">عالمنا اليوم في مخلف ْالمؤسسات الإنتاجية والخدمية ولكي يتم نجاح أي مؤسسة عليها إن تؤمن بمبدأ نشر </w:t>
      </w:r>
      <w:r w:rsidR="00BF2EE2" w:rsidRPr="002977C8">
        <w:rPr>
          <w:rFonts w:ascii="Times New Roman" w:hAnsi="Times New Roman"/>
          <w:b/>
          <w:bCs/>
          <w:sz w:val="20"/>
          <w:szCs w:val="20"/>
          <w:rtl/>
          <w:lang w:bidi="ar-LY"/>
        </w:rPr>
        <w:t>مفاهيم الجودة، والتطوير</w:t>
      </w:r>
      <w:r w:rsidR="004B3769" w:rsidRPr="002977C8">
        <w:rPr>
          <w:rFonts w:ascii="Times New Roman" w:hAnsi="Times New Roman"/>
          <w:b/>
          <w:bCs/>
          <w:sz w:val="20"/>
          <w:szCs w:val="20"/>
          <w:rtl/>
          <w:lang w:bidi="ar-LY"/>
        </w:rPr>
        <w:t xml:space="preserve"> المستمر</w:t>
      </w:r>
      <w:r w:rsidR="00BF2EE2" w:rsidRPr="002977C8">
        <w:rPr>
          <w:rFonts w:ascii="Times New Roman" w:hAnsi="Times New Roman"/>
          <w:b/>
          <w:bCs/>
          <w:sz w:val="20"/>
          <w:szCs w:val="20"/>
          <w:rtl/>
          <w:lang w:bidi="ar-LY"/>
        </w:rPr>
        <w:t>،</w:t>
      </w:r>
      <w:r w:rsidR="004B3769" w:rsidRPr="002977C8">
        <w:rPr>
          <w:rFonts w:ascii="Times New Roman" w:hAnsi="Times New Roman"/>
          <w:b/>
          <w:bCs/>
          <w:sz w:val="20"/>
          <w:szCs w:val="20"/>
          <w:rtl/>
          <w:lang w:bidi="ar-LY"/>
        </w:rPr>
        <w:t xml:space="preserve"> والعمل الجماعي</w:t>
      </w:r>
      <w:r w:rsidR="00BF2EE2" w:rsidRPr="002977C8">
        <w:rPr>
          <w:rFonts w:ascii="Times New Roman" w:hAnsi="Times New Roman"/>
          <w:b/>
          <w:bCs/>
          <w:sz w:val="20"/>
          <w:szCs w:val="20"/>
          <w:rtl/>
          <w:lang w:bidi="ar-LY"/>
        </w:rPr>
        <w:t>،</w:t>
      </w:r>
      <w:r w:rsidR="004B3769" w:rsidRPr="002977C8">
        <w:rPr>
          <w:rFonts w:ascii="Times New Roman" w:hAnsi="Times New Roman"/>
          <w:b/>
          <w:bCs/>
          <w:sz w:val="20"/>
          <w:szCs w:val="20"/>
          <w:rtl/>
          <w:lang w:bidi="ar-LY"/>
        </w:rPr>
        <w:t xml:space="preserve"> وتشيع مشاركة العاملين بالإضافة</w:t>
      </w:r>
      <w:r w:rsidR="00526F91" w:rsidRPr="002977C8">
        <w:rPr>
          <w:rFonts w:ascii="Times New Roman" w:hAnsi="Times New Roman"/>
          <w:b/>
          <w:bCs/>
          <w:sz w:val="20"/>
          <w:szCs w:val="20"/>
          <w:rtl/>
          <w:lang w:bidi="ar-LY"/>
        </w:rPr>
        <w:t xml:space="preserve"> إلى </w:t>
      </w:r>
      <w:r w:rsidR="004B3769" w:rsidRPr="002977C8">
        <w:rPr>
          <w:rFonts w:ascii="Times New Roman" w:hAnsi="Times New Roman"/>
          <w:b/>
          <w:bCs/>
          <w:sz w:val="20"/>
          <w:szCs w:val="20"/>
          <w:rtl/>
          <w:lang w:bidi="ar-LY"/>
        </w:rPr>
        <w:t>التركيز على قياس رضا المستخدمين الذين يمثلون الهدف الأساسي لتحقيق الجودة وتقديم أفضل الخدمات</w:t>
      </w:r>
      <w:r w:rsidR="004B3769" w:rsidRPr="002977C8">
        <w:rPr>
          <w:rFonts w:ascii="Times New Roman" w:hAnsi="Times New Roman"/>
          <w:b/>
          <w:bCs/>
          <w:sz w:val="20"/>
          <w:szCs w:val="20"/>
          <w:rtl/>
        </w:rPr>
        <w:t xml:space="preserve"> لهم.</w:t>
      </w:r>
    </w:p>
    <w:p w:rsidR="004B3769" w:rsidRPr="002977C8" w:rsidRDefault="002977C8" w:rsidP="002977C8">
      <w:pPr>
        <w:spacing w:after="0" w:line="240" w:lineRule="auto"/>
        <w:jc w:val="both"/>
        <w:rPr>
          <w:rFonts w:ascii="Times New Roman" w:hAnsi="Times New Roman"/>
          <w:b/>
          <w:bCs/>
          <w:sz w:val="20"/>
          <w:szCs w:val="20"/>
          <w:rtl/>
          <w:lang w:bidi="ar-LY"/>
        </w:rPr>
      </w:pPr>
      <w:r w:rsidRPr="002977C8">
        <w:rPr>
          <w:rFonts w:ascii="Times New Roman" w:hAnsi="Times New Roman"/>
          <w:b/>
          <w:bCs/>
          <w:sz w:val="20"/>
          <w:szCs w:val="20"/>
          <w:rtl/>
          <w:lang w:bidi="ar-LY"/>
        </w:rPr>
        <w:t xml:space="preserve"> </w:t>
      </w:r>
      <w:r w:rsidR="004B3769" w:rsidRPr="002977C8">
        <w:rPr>
          <w:rFonts w:ascii="Times New Roman" w:hAnsi="Times New Roman"/>
          <w:b/>
          <w:bCs/>
          <w:sz w:val="20"/>
          <w:szCs w:val="20"/>
          <w:rtl/>
          <w:lang w:bidi="ar-LY"/>
        </w:rPr>
        <w:t>إن الهدف من هذه الدراسة هو التعرف علي مدى انتشار مفهوم الجودة بين</w:t>
      </w:r>
      <w:r w:rsidRPr="002977C8">
        <w:rPr>
          <w:rFonts w:ascii="Times New Roman" w:hAnsi="Times New Roman"/>
          <w:b/>
          <w:bCs/>
          <w:sz w:val="20"/>
          <w:szCs w:val="20"/>
          <w:rtl/>
          <w:lang w:bidi="ar-LY"/>
        </w:rPr>
        <w:t xml:space="preserve"> </w:t>
      </w:r>
      <w:r w:rsidR="004B3769" w:rsidRPr="002977C8">
        <w:rPr>
          <w:rFonts w:ascii="Times New Roman" w:hAnsi="Times New Roman"/>
          <w:b/>
          <w:bCs/>
          <w:sz w:val="20"/>
          <w:szCs w:val="20"/>
          <w:rtl/>
          <w:lang w:bidi="ar-LY"/>
        </w:rPr>
        <w:t>الطلبة داخل جامعة مصراته عن طريق أ</w:t>
      </w:r>
      <w:r w:rsidR="00BF2EE2" w:rsidRPr="002977C8">
        <w:rPr>
          <w:rFonts w:ascii="Times New Roman" w:hAnsi="Times New Roman"/>
          <w:b/>
          <w:bCs/>
          <w:sz w:val="20"/>
          <w:szCs w:val="20"/>
          <w:rtl/>
          <w:lang w:bidi="ar-LY"/>
        </w:rPr>
        <w:t xml:space="preserve">خد عينة من </w:t>
      </w:r>
      <w:r w:rsidR="004B3769" w:rsidRPr="002977C8">
        <w:rPr>
          <w:rFonts w:ascii="Times New Roman" w:hAnsi="Times New Roman"/>
          <w:b/>
          <w:bCs/>
          <w:sz w:val="20"/>
          <w:szCs w:val="20"/>
          <w:rtl/>
          <w:lang w:bidi="ar-LY"/>
        </w:rPr>
        <w:t xml:space="preserve">طلبة </w:t>
      </w:r>
      <w:r w:rsidR="004B3769" w:rsidRPr="002977C8">
        <w:rPr>
          <w:rFonts w:ascii="Times New Roman" w:hAnsi="Times New Roman"/>
          <w:b/>
          <w:bCs/>
          <w:sz w:val="20"/>
          <w:szCs w:val="20"/>
          <w:rtl/>
        </w:rPr>
        <w:t>احد ال</w:t>
      </w:r>
      <w:r w:rsidR="00BF2EE2" w:rsidRPr="002977C8">
        <w:rPr>
          <w:rFonts w:ascii="Times New Roman" w:hAnsi="Times New Roman"/>
          <w:b/>
          <w:bCs/>
          <w:sz w:val="20"/>
          <w:szCs w:val="20"/>
          <w:rtl/>
          <w:lang w:bidi="ar-LY"/>
        </w:rPr>
        <w:t>كليات، بحيث تم</w:t>
      </w:r>
      <w:r w:rsidR="004B3769" w:rsidRPr="002977C8">
        <w:rPr>
          <w:rFonts w:ascii="Times New Roman" w:hAnsi="Times New Roman"/>
          <w:b/>
          <w:bCs/>
          <w:sz w:val="20"/>
          <w:szCs w:val="20"/>
          <w:rtl/>
          <w:lang w:bidi="ar-LY"/>
        </w:rPr>
        <w:t xml:space="preserve"> </w:t>
      </w:r>
      <w:r w:rsidR="00BF2EE2" w:rsidRPr="002977C8">
        <w:rPr>
          <w:rFonts w:ascii="Times New Roman" w:hAnsi="Times New Roman"/>
          <w:b/>
          <w:bCs/>
          <w:sz w:val="20"/>
          <w:szCs w:val="20"/>
          <w:rtl/>
          <w:lang w:bidi="ar-LY"/>
        </w:rPr>
        <w:t>الت</w:t>
      </w:r>
      <w:r w:rsidR="004B3769" w:rsidRPr="002977C8">
        <w:rPr>
          <w:rFonts w:ascii="Times New Roman" w:hAnsi="Times New Roman"/>
          <w:b/>
          <w:bCs/>
          <w:sz w:val="20"/>
          <w:szCs w:val="20"/>
          <w:rtl/>
          <w:lang w:bidi="ar-LY"/>
        </w:rPr>
        <w:t>رك</w:t>
      </w:r>
      <w:r w:rsidR="00BF2EE2" w:rsidRPr="002977C8">
        <w:rPr>
          <w:rFonts w:ascii="Times New Roman" w:hAnsi="Times New Roman"/>
          <w:b/>
          <w:bCs/>
          <w:sz w:val="20"/>
          <w:szCs w:val="20"/>
          <w:rtl/>
          <w:lang w:bidi="ar-LY"/>
        </w:rPr>
        <w:t>ي</w:t>
      </w:r>
      <w:r w:rsidR="004B3769" w:rsidRPr="002977C8">
        <w:rPr>
          <w:rFonts w:ascii="Times New Roman" w:hAnsi="Times New Roman"/>
          <w:b/>
          <w:bCs/>
          <w:sz w:val="20"/>
          <w:szCs w:val="20"/>
          <w:rtl/>
          <w:lang w:bidi="ar-LY"/>
        </w:rPr>
        <w:t xml:space="preserve">ز علي قياس مفهوم الجودة لدى الطلاب </w:t>
      </w:r>
      <w:r w:rsidR="00BF2EE2" w:rsidRPr="002977C8">
        <w:rPr>
          <w:rFonts w:ascii="Times New Roman" w:hAnsi="Times New Roman"/>
          <w:b/>
          <w:bCs/>
          <w:sz w:val="20"/>
          <w:szCs w:val="20"/>
          <w:rtl/>
          <w:lang w:bidi="ar-LY"/>
        </w:rPr>
        <w:t>ب</w:t>
      </w:r>
      <w:r w:rsidR="004B3769" w:rsidRPr="002977C8">
        <w:rPr>
          <w:rFonts w:ascii="Times New Roman" w:hAnsi="Times New Roman"/>
          <w:b/>
          <w:bCs/>
          <w:sz w:val="20"/>
          <w:szCs w:val="20"/>
          <w:rtl/>
          <w:lang w:bidi="ar-LY"/>
        </w:rPr>
        <w:t>الاعتماد علي الإطار النظري باستخدام المراجع والدراسات السابقة، والإطار العملي بشكل أساسي باستخدام الاستبانة، ومجتمع الدراسة يتكون من عينة من طلبة السنة النهائية بأحد كليات جامعة مصراتة واهم النتائج التي توصلنا إليها تشير</w:t>
      </w:r>
      <w:r w:rsidR="00526F91" w:rsidRPr="002977C8">
        <w:rPr>
          <w:rFonts w:ascii="Times New Roman" w:hAnsi="Times New Roman"/>
          <w:b/>
          <w:bCs/>
          <w:sz w:val="20"/>
          <w:szCs w:val="20"/>
          <w:rtl/>
          <w:lang w:bidi="ar-LY"/>
        </w:rPr>
        <w:t xml:space="preserve"> إلى </w:t>
      </w:r>
      <w:r w:rsidR="004B3769" w:rsidRPr="002977C8">
        <w:rPr>
          <w:rFonts w:ascii="Times New Roman" w:hAnsi="Times New Roman"/>
          <w:b/>
          <w:bCs/>
          <w:sz w:val="20"/>
          <w:szCs w:val="20"/>
          <w:rtl/>
          <w:lang w:bidi="ar-LY"/>
        </w:rPr>
        <w:t>ارتباط مفهوم الجودة لديهم بالتحسين المستمر وتلبية توقعات الزبائن والتي</w:t>
      </w:r>
      <w:r w:rsidRPr="002977C8">
        <w:rPr>
          <w:rFonts w:ascii="Times New Roman" w:hAnsi="Times New Roman"/>
          <w:b/>
          <w:bCs/>
          <w:sz w:val="20"/>
          <w:szCs w:val="20"/>
          <w:rtl/>
          <w:lang w:bidi="ar-LY"/>
        </w:rPr>
        <w:t xml:space="preserve"> </w:t>
      </w:r>
      <w:r w:rsidR="004B3769" w:rsidRPr="002977C8">
        <w:rPr>
          <w:rFonts w:ascii="Times New Roman" w:hAnsi="Times New Roman"/>
          <w:b/>
          <w:bCs/>
          <w:sz w:val="20"/>
          <w:szCs w:val="20"/>
          <w:rtl/>
          <w:lang w:bidi="ar-LY"/>
        </w:rPr>
        <w:t>سيتم التطرق لها خلال البحث التالي.</w:t>
      </w:r>
    </w:p>
    <w:p w:rsidR="004B3769" w:rsidRPr="002977C8" w:rsidRDefault="004B3769" w:rsidP="002977C8">
      <w:pPr>
        <w:spacing w:after="0" w:line="240" w:lineRule="auto"/>
        <w:rPr>
          <w:rFonts w:ascii="Times New Roman" w:hAnsi="Times New Roman"/>
          <w:b/>
          <w:bCs/>
          <w:i/>
          <w:iCs/>
          <w:sz w:val="20"/>
          <w:szCs w:val="20"/>
          <w:rtl/>
        </w:rPr>
      </w:pPr>
      <w:r w:rsidRPr="002977C8">
        <w:rPr>
          <w:rFonts w:ascii="Times New Roman" w:hAnsi="Times New Roman"/>
          <w:b/>
          <w:bCs/>
          <w:sz w:val="20"/>
          <w:szCs w:val="20"/>
          <w:rtl/>
        </w:rPr>
        <w:t xml:space="preserve">الكلمات المفتاحية: - </w:t>
      </w:r>
      <w:r w:rsidRPr="002977C8">
        <w:rPr>
          <w:rFonts w:ascii="Times New Roman" w:hAnsi="Times New Roman"/>
          <w:b/>
          <w:bCs/>
          <w:i/>
          <w:iCs/>
          <w:sz w:val="20"/>
          <w:szCs w:val="20"/>
          <w:rtl/>
        </w:rPr>
        <w:t>مفهوم الجودة – إدارة الجودة-</w:t>
      </w:r>
      <w:r w:rsidR="002977C8" w:rsidRPr="002977C8">
        <w:rPr>
          <w:rFonts w:ascii="Times New Roman" w:hAnsi="Times New Roman"/>
          <w:b/>
          <w:bCs/>
          <w:sz w:val="20"/>
          <w:szCs w:val="20"/>
          <w:rtl/>
        </w:rPr>
        <w:t xml:space="preserve"> </w:t>
      </w:r>
      <w:r w:rsidRPr="002977C8">
        <w:rPr>
          <w:rFonts w:ascii="Times New Roman" w:hAnsi="Times New Roman"/>
          <w:b/>
          <w:bCs/>
          <w:i/>
          <w:iCs/>
          <w:sz w:val="20"/>
          <w:szCs w:val="20"/>
          <w:rtl/>
        </w:rPr>
        <w:t>مفاهيم الجودة في التعليم العالي- جامعة مصراتة</w:t>
      </w:r>
    </w:p>
    <w:p w:rsidR="004B3769" w:rsidRPr="002977C8" w:rsidRDefault="00BF2EE2" w:rsidP="002977C8">
      <w:pPr>
        <w:spacing w:after="0" w:line="240" w:lineRule="auto"/>
        <w:rPr>
          <w:rFonts w:ascii="Times New Roman" w:hAnsi="Times New Roman"/>
          <w:b/>
          <w:bCs/>
          <w:sz w:val="20"/>
          <w:szCs w:val="20"/>
          <w:rtl/>
          <w:lang w:bidi="ar-LY"/>
        </w:rPr>
      </w:pPr>
      <w:r w:rsidRPr="002977C8">
        <w:rPr>
          <w:rFonts w:ascii="Times New Roman" w:hAnsi="Times New Roman"/>
          <w:b/>
          <w:bCs/>
          <w:sz w:val="20"/>
          <w:szCs w:val="20"/>
          <w:rtl/>
        </w:rPr>
        <w:t>المقدمة:</w:t>
      </w:r>
      <w:r w:rsidR="004B3769" w:rsidRPr="002977C8">
        <w:rPr>
          <w:rFonts w:ascii="Times New Roman" w:hAnsi="Times New Roman"/>
          <w:b/>
          <w:bCs/>
          <w:sz w:val="20"/>
          <w:szCs w:val="20"/>
          <w:rtl/>
        </w:rPr>
        <w:tab/>
      </w:r>
    </w:p>
    <w:sectPr w:rsidR="004B3769" w:rsidRPr="002977C8" w:rsidSect="00871F6E">
      <w:type w:val="continuous"/>
      <w:pgSz w:w="11906" w:h="16838"/>
      <w:pgMar w:top="1701" w:right="1134" w:bottom="1701" w:left="1134" w:header="709" w:footer="709"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49" w:rsidRDefault="006C4549" w:rsidP="004B3769">
      <w:pPr>
        <w:spacing w:after="0" w:line="240" w:lineRule="auto"/>
      </w:pPr>
      <w:r>
        <w:separator/>
      </w:r>
    </w:p>
  </w:endnote>
  <w:endnote w:type="continuationSeparator" w:id="0">
    <w:p w:rsidR="006C4549" w:rsidRDefault="006C4549" w:rsidP="004B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49" w:rsidRDefault="006C4549" w:rsidP="004B3769">
      <w:pPr>
        <w:spacing w:after="0" w:line="240" w:lineRule="auto"/>
      </w:pPr>
      <w:r>
        <w:separator/>
      </w:r>
    </w:p>
  </w:footnote>
  <w:footnote w:type="continuationSeparator" w:id="0">
    <w:p w:rsidR="006C4549" w:rsidRDefault="006C4549" w:rsidP="004B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2C2"/>
    <w:multiLevelType w:val="hybridMultilevel"/>
    <w:tmpl w:val="41B89374"/>
    <w:lvl w:ilvl="0" w:tplc="D04C86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7265"/>
    <w:multiLevelType w:val="hybridMultilevel"/>
    <w:tmpl w:val="163EB136"/>
    <w:lvl w:ilvl="0" w:tplc="A3988EF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375C01E8"/>
    <w:multiLevelType w:val="hybridMultilevel"/>
    <w:tmpl w:val="B1B61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6B6AD3"/>
    <w:multiLevelType w:val="hybridMultilevel"/>
    <w:tmpl w:val="4C0CB8FA"/>
    <w:lvl w:ilvl="0" w:tplc="BE6CA546">
      <w:start w:val="1"/>
      <w:numFmt w:val="decimal"/>
      <w:lvlText w:val="%1."/>
      <w:lvlJc w:val="left"/>
      <w:pPr>
        <w:tabs>
          <w:tab w:val="num" w:pos="375"/>
        </w:tabs>
        <w:ind w:left="375" w:hanging="375"/>
      </w:pPr>
      <w:rPr>
        <w:rFonts w:hint="cs"/>
      </w:rPr>
    </w:lvl>
    <w:lvl w:ilvl="1" w:tplc="04010019" w:tentative="1">
      <w:start w:val="1"/>
      <w:numFmt w:val="lowerLetter"/>
      <w:lvlText w:val="%2."/>
      <w:lvlJc w:val="left"/>
      <w:pPr>
        <w:tabs>
          <w:tab w:val="num" w:pos="731"/>
        </w:tabs>
        <w:ind w:left="731" w:hanging="360"/>
      </w:pPr>
    </w:lvl>
    <w:lvl w:ilvl="2" w:tplc="0401001B" w:tentative="1">
      <w:start w:val="1"/>
      <w:numFmt w:val="lowerRoman"/>
      <w:lvlText w:val="%3."/>
      <w:lvlJc w:val="right"/>
      <w:pPr>
        <w:tabs>
          <w:tab w:val="num" w:pos="1451"/>
        </w:tabs>
        <w:ind w:left="1451" w:hanging="180"/>
      </w:pPr>
    </w:lvl>
    <w:lvl w:ilvl="3" w:tplc="0401000F" w:tentative="1">
      <w:start w:val="1"/>
      <w:numFmt w:val="decimal"/>
      <w:lvlText w:val="%4."/>
      <w:lvlJc w:val="left"/>
      <w:pPr>
        <w:tabs>
          <w:tab w:val="num" w:pos="2171"/>
        </w:tabs>
        <w:ind w:left="2171" w:hanging="360"/>
      </w:pPr>
    </w:lvl>
    <w:lvl w:ilvl="4" w:tplc="04010019" w:tentative="1">
      <w:start w:val="1"/>
      <w:numFmt w:val="lowerLetter"/>
      <w:lvlText w:val="%5."/>
      <w:lvlJc w:val="left"/>
      <w:pPr>
        <w:tabs>
          <w:tab w:val="num" w:pos="2891"/>
        </w:tabs>
        <w:ind w:left="2891" w:hanging="360"/>
      </w:pPr>
    </w:lvl>
    <w:lvl w:ilvl="5" w:tplc="0401001B" w:tentative="1">
      <w:start w:val="1"/>
      <w:numFmt w:val="lowerRoman"/>
      <w:lvlText w:val="%6."/>
      <w:lvlJc w:val="right"/>
      <w:pPr>
        <w:tabs>
          <w:tab w:val="num" w:pos="3611"/>
        </w:tabs>
        <w:ind w:left="3611" w:hanging="180"/>
      </w:pPr>
    </w:lvl>
    <w:lvl w:ilvl="6" w:tplc="0401000F" w:tentative="1">
      <w:start w:val="1"/>
      <w:numFmt w:val="decimal"/>
      <w:lvlText w:val="%7."/>
      <w:lvlJc w:val="left"/>
      <w:pPr>
        <w:tabs>
          <w:tab w:val="num" w:pos="4331"/>
        </w:tabs>
        <w:ind w:left="4331" w:hanging="360"/>
      </w:pPr>
    </w:lvl>
    <w:lvl w:ilvl="7" w:tplc="04010019" w:tentative="1">
      <w:start w:val="1"/>
      <w:numFmt w:val="lowerLetter"/>
      <w:lvlText w:val="%8."/>
      <w:lvlJc w:val="left"/>
      <w:pPr>
        <w:tabs>
          <w:tab w:val="num" w:pos="5051"/>
        </w:tabs>
        <w:ind w:left="5051" w:hanging="360"/>
      </w:pPr>
    </w:lvl>
    <w:lvl w:ilvl="8" w:tplc="0401001B" w:tentative="1">
      <w:start w:val="1"/>
      <w:numFmt w:val="lowerRoman"/>
      <w:lvlText w:val="%9."/>
      <w:lvlJc w:val="right"/>
      <w:pPr>
        <w:tabs>
          <w:tab w:val="num" w:pos="5771"/>
        </w:tabs>
        <w:ind w:left="5771" w:hanging="180"/>
      </w:pPr>
    </w:lvl>
  </w:abstractNum>
  <w:abstractNum w:abstractNumId="4" w15:restartNumberingAfterBreak="0">
    <w:nsid w:val="689C66DA"/>
    <w:multiLevelType w:val="hybridMultilevel"/>
    <w:tmpl w:val="B964D356"/>
    <w:lvl w:ilvl="0" w:tplc="D04C865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8108D"/>
    <w:multiLevelType w:val="hybridMultilevel"/>
    <w:tmpl w:val="49FA7960"/>
    <w:lvl w:ilvl="0" w:tplc="A3988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69"/>
    <w:rsid w:val="00003155"/>
    <w:rsid w:val="000841A7"/>
    <w:rsid w:val="00102DB7"/>
    <w:rsid w:val="00106A4A"/>
    <w:rsid w:val="00107212"/>
    <w:rsid w:val="001C6C29"/>
    <w:rsid w:val="00284E4C"/>
    <w:rsid w:val="002977C8"/>
    <w:rsid w:val="00316DD7"/>
    <w:rsid w:val="003944A7"/>
    <w:rsid w:val="00397452"/>
    <w:rsid w:val="00467DEE"/>
    <w:rsid w:val="00487DA4"/>
    <w:rsid w:val="004B3769"/>
    <w:rsid w:val="004C508C"/>
    <w:rsid w:val="005143F4"/>
    <w:rsid w:val="00526F91"/>
    <w:rsid w:val="005440C3"/>
    <w:rsid w:val="00555355"/>
    <w:rsid w:val="00591A7F"/>
    <w:rsid w:val="005F4114"/>
    <w:rsid w:val="005F4A31"/>
    <w:rsid w:val="00657CEE"/>
    <w:rsid w:val="00665057"/>
    <w:rsid w:val="006C2E56"/>
    <w:rsid w:val="006C4549"/>
    <w:rsid w:val="006E7014"/>
    <w:rsid w:val="00743638"/>
    <w:rsid w:val="007C2C9B"/>
    <w:rsid w:val="007E4DCC"/>
    <w:rsid w:val="00871F6E"/>
    <w:rsid w:val="00981C83"/>
    <w:rsid w:val="009A7313"/>
    <w:rsid w:val="00A07D87"/>
    <w:rsid w:val="00A917DE"/>
    <w:rsid w:val="00B0498B"/>
    <w:rsid w:val="00B33EE0"/>
    <w:rsid w:val="00B50491"/>
    <w:rsid w:val="00B8767B"/>
    <w:rsid w:val="00B95451"/>
    <w:rsid w:val="00BF2EE2"/>
    <w:rsid w:val="00C13B9F"/>
    <w:rsid w:val="00C17154"/>
    <w:rsid w:val="00D14802"/>
    <w:rsid w:val="00D21AFB"/>
    <w:rsid w:val="00D222A5"/>
    <w:rsid w:val="00E0732A"/>
    <w:rsid w:val="00E26952"/>
    <w:rsid w:val="00E26FC1"/>
    <w:rsid w:val="00EC15FC"/>
    <w:rsid w:val="00F62A75"/>
    <w:rsid w:val="00FC51CD"/>
    <w:rsid w:val="00FD3227"/>
    <w:rsid w:val="00FE47D2"/>
    <w:rsid w:val="00FF7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5E10B-6243-40B8-8503-38419F2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6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769"/>
    <w:rPr>
      <w:color w:val="0563C1" w:themeColor="hyperlink"/>
      <w:u w:val="single"/>
    </w:rPr>
  </w:style>
  <w:style w:type="paragraph" w:styleId="EndnoteText">
    <w:name w:val="endnote text"/>
    <w:basedOn w:val="Normal"/>
    <w:link w:val="EndnoteTextChar"/>
    <w:uiPriority w:val="99"/>
    <w:semiHidden/>
    <w:unhideWhenUsed/>
    <w:rsid w:val="004B37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769"/>
    <w:rPr>
      <w:sz w:val="20"/>
      <w:szCs w:val="20"/>
    </w:rPr>
  </w:style>
  <w:style w:type="character" w:styleId="EndnoteReference">
    <w:name w:val="endnote reference"/>
    <w:basedOn w:val="DefaultParagraphFont"/>
    <w:uiPriority w:val="99"/>
    <w:semiHidden/>
    <w:unhideWhenUsed/>
    <w:rsid w:val="004B3769"/>
    <w:rPr>
      <w:vertAlign w:val="superscript"/>
    </w:rPr>
  </w:style>
  <w:style w:type="table" w:styleId="TableGrid">
    <w:name w:val="Table Grid"/>
    <w:basedOn w:val="TableNormal"/>
    <w:uiPriority w:val="59"/>
    <w:rsid w:val="004B37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7CEE"/>
    <w:pPr>
      <w:ind w:left="720"/>
      <w:contextualSpacing/>
    </w:pPr>
  </w:style>
  <w:style w:type="table" w:customStyle="1" w:styleId="1">
    <w:name w:val="شبكة جدول1"/>
    <w:basedOn w:val="TableNormal"/>
    <w:next w:val="TableGrid"/>
    <w:uiPriority w:val="59"/>
    <w:rsid w:val="00A07D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84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4C"/>
    <w:rPr>
      <w:sz w:val="20"/>
      <w:szCs w:val="20"/>
    </w:rPr>
  </w:style>
  <w:style w:type="character" w:styleId="FootnoteReference">
    <w:name w:val="footnote reference"/>
    <w:basedOn w:val="DefaultParagraphFont"/>
    <w:uiPriority w:val="99"/>
    <w:semiHidden/>
    <w:unhideWhenUsed/>
    <w:rsid w:val="00284E4C"/>
    <w:rPr>
      <w:vertAlign w:val="superscript"/>
    </w:rPr>
  </w:style>
  <w:style w:type="paragraph" w:styleId="BalloonText">
    <w:name w:val="Balloon Text"/>
    <w:basedOn w:val="Normal"/>
    <w:link w:val="BalloonTextChar"/>
    <w:uiPriority w:val="99"/>
    <w:semiHidden/>
    <w:unhideWhenUsed/>
    <w:rsid w:val="0046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8DF4-9868-4CCC-962E-C91C202A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148</Words>
  <Characters>844</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ALWAKEEL-MM</dc:creator>
  <cp:keywords/>
  <dc:description/>
  <cp:lastModifiedBy>uni</cp:lastModifiedBy>
  <cp:revision>19</cp:revision>
  <dcterms:created xsi:type="dcterms:W3CDTF">2021-05-24T18:13:00Z</dcterms:created>
  <dcterms:modified xsi:type="dcterms:W3CDTF">2021-07-04T21:11:00Z</dcterms:modified>
</cp:coreProperties>
</file>