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DE75" w14:textId="50800366" w:rsidR="00CB416B" w:rsidRPr="00CB416B" w:rsidRDefault="00CB416B" w:rsidP="00CB416B">
      <w:pPr>
        <w:pStyle w:val="Abstract"/>
        <w:spacing w:line="360" w:lineRule="auto"/>
        <w:jc w:val="center"/>
        <w:rPr>
          <w:sz w:val="28"/>
          <w:szCs w:val="28"/>
        </w:rPr>
      </w:pPr>
      <w:r w:rsidRPr="00CB416B">
        <w:rPr>
          <w:sz w:val="28"/>
          <w:szCs w:val="28"/>
        </w:rPr>
        <w:t>Abstract</w:t>
      </w:r>
    </w:p>
    <w:p w14:paraId="7B7377C7" w14:textId="3423495A" w:rsidR="00CB416B" w:rsidRPr="00CB416B" w:rsidRDefault="00CB416B" w:rsidP="00CB416B">
      <w:pPr>
        <w:pStyle w:val="Abstract"/>
        <w:spacing w:line="360" w:lineRule="auto"/>
        <w:rPr>
          <w:b w:val="0"/>
          <w:bCs w:val="0"/>
          <w:i/>
          <w:iCs/>
          <w:sz w:val="24"/>
          <w:szCs w:val="24"/>
        </w:rPr>
      </w:pPr>
      <w:r w:rsidRPr="00CB416B">
        <w:rPr>
          <w:b w:val="0"/>
          <w:bCs w:val="0"/>
          <w:sz w:val="24"/>
          <w:szCs w:val="24"/>
        </w:rPr>
        <w:t>This study had presented the cavity perturbation theory applied to measurements of the dielectric properties of carbon materials contained in BFD at single frequency of around 2.5 GHz using a cylindrical microwave cavity at TM</w:t>
      </w:r>
      <w:r w:rsidRPr="00CB416B">
        <w:rPr>
          <w:b w:val="0"/>
          <w:bCs w:val="0"/>
          <w:sz w:val="24"/>
          <w:szCs w:val="24"/>
          <w:vertAlign w:val="subscript"/>
        </w:rPr>
        <w:t>010</w:t>
      </w:r>
      <w:r w:rsidRPr="00CB416B">
        <w:rPr>
          <w:b w:val="0"/>
          <w:bCs w:val="0"/>
          <w:sz w:val="24"/>
          <w:szCs w:val="24"/>
        </w:rPr>
        <w:t xml:space="preserve"> mode. In addition, the study had shown that multimode microwave cavity system at different TM modes can be used to measure the microwave complex permittivity of these materials in the frequency range of 2 to 10 GHz.</w:t>
      </w:r>
    </w:p>
    <w:p w14:paraId="38205887" w14:textId="77777777" w:rsidR="001809D4" w:rsidRPr="00CB416B" w:rsidRDefault="001809D4">
      <w:pPr>
        <w:rPr>
          <w:lang w:val="en-US"/>
        </w:rPr>
      </w:pPr>
    </w:p>
    <w:sectPr w:rsidR="001809D4" w:rsidRPr="00CB4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16B"/>
    <w:rsid w:val="000419F3"/>
    <w:rsid w:val="001809D4"/>
    <w:rsid w:val="006840E6"/>
    <w:rsid w:val="006E62EF"/>
    <w:rsid w:val="00791D5B"/>
    <w:rsid w:val="00C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A415"/>
  <w15:chartTrackingRefBased/>
  <w15:docId w15:val="{C2B6C816-23AE-4B22-AF61-89E9D76D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CB416B"/>
    <w:pPr>
      <w:spacing w:after="200" w:line="240" w:lineRule="auto"/>
      <w:ind w:firstLine="272"/>
      <w:jc w:val="both"/>
    </w:pPr>
    <w:rPr>
      <w:rFonts w:ascii="Times New Roman" w:eastAsia="SimSun" w:hAnsi="Times New Roman" w:cs="Times New Roman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Shkal</dc:creator>
  <cp:keywords/>
  <dc:description/>
  <cp:lastModifiedBy>Fatma Shkal</cp:lastModifiedBy>
  <cp:revision>1</cp:revision>
  <dcterms:created xsi:type="dcterms:W3CDTF">2021-10-23T10:11:00Z</dcterms:created>
  <dcterms:modified xsi:type="dcterms:W3CDTF">2021-10-23T10:13:00Z</dcterms:modified>
</cp:coreProperties>
</file>